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529"/>
        <w:gridCol w:w="2410"/>
        <w:gridCol w:w="5815"/>
      </w:tblGrid>
      <w:tr w:rsidR="0029215F" w:rsidRPr="005D5BD8" w14:paraId="0EB5364F" w14:textId="77777777" w:rsidTr="00BE6072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BE6072">
        <w:trPr>
          <w:trHeight w:val="444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BE6072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1430BBB4" w:rsidR="0029215F" w:rsidRPr="005D5BD8" w:rsidRDefault="00223A7B" w:rsidP="008F72F0">
            <w:pPr>
              <w:jc w:val="both"/>
              <w:rPr>
                <w:rFonts w:ascii="Arial" w:hAnsi="Arial" w:cs="Arial"/>
              </w:rPr>
            </w:pPr>
            <w:r w:rsidRPr="00223A7B">
              <w:rPr>
                <w:rFonts w:ascii="Arial" w:hAnsi="Arial" w:cs="Arial"/>
              </w:rPr>
              <w:t>Prestación de servicios de apoyo a la gestión en la Secretaría del Deporte y la Recreación del proyecto denominado "Recreación y deporte con enfoque diferencial para los habitantes de Santiago de Cali" BP -26005306</w:t>
            </w:r>
          </w:p>
        </w:tc>
      </w:tr>
      <w:tr w:rsidR="0029215F" w:rsidRPr="005D5BD8" w14:paraId="33FD4F4C" w14:textId="77777777" w:rsidTr="00BE6072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A122FE" w14:textId="7F994721" w:rsidR="004A0CB8" w:rsidRPr="00223A7B" w:rsidRDefault="004A0CB8" w:rsidP="004A0CB8">
            <w:pPr>
              <w:widowControl/>
              <w:suppressAutoHyphens w:val="0"/>
              <w:textAlignment w:val="auto"/>
              <w:rPr>
                <w:rFonts w:ascii="Arial" w:hAnsi="Arial" w:cs="Arial"/>
                <w:color w:val="000000"/>
                <w:kern w:val="0"/>
                <w:lang w:eastAsia="es-CO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223A7B">
              <w:rPr>
                <w:rStyle w:val="vortaltextbox"/>
                <w:rFonts w:ascii="Arial" w:hAnsi="Arial" w:cs="Arial"/>
                <w:color w:val="000000"/>
              </w:rPr>
              <w:t>4162.010.26.1.</w:t>
            </w:r>
            <w:r w:rsidR="00727FA5">
              <w:rPr>
                <w:rStyle w:val="vortaltextbox"/>
                <w:rFonts w:ascii="Arial" w:hAnsi="Arial" w:cs="Arial"/>
                <w:color w:val="000000"/>
              </w:rPr>
              <w:t>345</w:t>
            </w:r>
            <w:r w:rsidRPr="00223A7B">
              <w:rPr>
                <w:rStyle w:val="vortaltextbox"/>
                <w:rFonts w:ascii="Arial" w:hAnsi="Arial" w:cs="Arial"/>
                <w:color w:val="000000"/>
              </w:rPr>
              <w:t>5-2025</w:t>
            </w:r>
          </w:p>
          <w:p w14:paraId="61DA42E5" w14:textId="0AD918A5" w:rsidR="0029215F" w:rsidRPr="005D5BD8" w:rsidRDefault="0029215F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BE6072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34376A4F" w:rsidR="009C7CA6" w:rsidRPr="00223A7B" w:rsidRDefault="004A0CB8">
            <w:pPr>
              <w:pStyle w:val="Standard"/>
              <w:rPr>
                <w:rFonts w:ascii="Arial" w:hAnsi="Arial" w:cs="Arial"/>
              </w:rPr>
            </w:pPr>
            <w:r w:rsidRPr="00223A7B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BE6072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5051A558" w:rsidR="0029215F" w:rsidRPr="00223A7B" w:rsidRDefault="004A0CB8">
            <w:pPr>
              <w:pStyle w:val="Standard"/>
              <w:rPr>
                <w:rFonts w:ascii="Arial" w:eastAsia="Times New Roman" w:hAnsi="Arial" w:cs="Arial"/>
              </w:rPr>
            </w:pPr>
            <w:r w:rsidRPr="00223A7B">
              <w:rPr>
                <w:rFonts w:ascii="Arial" w:eastAsia="Times New Roman" w:hAnsi="Arial" w:cs="Arial"/>
                <w:lang w:val="es-CO"/>
              </w:rPr>
              <w:t>EDWIN DARIO FERNANDEZ COLLZAOS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BE6072">
        <w:trPr>
          <w:trHeight w:val="40"/>
          <w:jc w:val="center"/>
        </w:trPr>
        <w:tc>
          <w:tcPr>
            <w:tcW w:w="252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3B6F5A81" w:rsidR="0029215F" w:rsidRPr="00223A7B" w:rsidRDefault="004A0CB8">
            <w:pPr>
              <w:pStyle w:val="Standard"/>
              <w:rPr>
                <w:rFonts w:ascii="Arial" w:hAnsi="Arial" w:cs="Arial"/>
              </w:rPr>
            </w:pPr>
            <w:r w:rsidRPr="00223A7B">
              <w:rPr>
                <w:rFonts w:ascii="Arial" w:hAnsi="Arial" w:cs="Arial"/>
              </w:rPr>
              <w:t>1</w:t>
            </w:r>
            <w:r w:rsidR="00223A7B" w:rsidRPr="00223A7B">
              <w:rPr>
                <w:rFonts w:ascii="Arial" w:hAnsi="Arial" w:cs="Arial"/>
              </w:rPr>
              <w:t>.</w:t>
            </w:r>
            <w:r w:rsidRPr="00223A7B">
              <w:rPr>
                <w:rFonts w:ascii="Arial" w:hAnsi="Arial" w:cs="Arial"/>
              </w:rPr>
              <w:t>064.432.402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BE6072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73D480F0" w:rsidR="0029215F" w:rsidRPr="00223A7B" w:rsidRDefault="006E0EFA">
            <w:pPr>
              <w:pStyle w:val="Standard"/>
              <w:rPr>
                <w:rFonts w:ascii="Arial" w:hAnsi="Arial" w:cs="Arial"/>
              </w:rPr>
            </w:pPr>
            <w:r w:rsidRPr="00223A7B">
              <w:rPr>
                <w:rFonts w:ascii="Arial" w:hAnsi="Arial" w:cs="Arial"/>
              </w:rPr>
              <w:t>$</w:t>
            </w:r>
            <w:r w:rsidR="00223A7B" w:rsidRPr="00223A7B">
              <w:rPr>
                <w:rFonts w:ascii="Arial" w:hAnsi="Arial" w:cs="Arial"/>
              </w:rPr>
              <w:t>4,368,000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BE6072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15E72D5F" w:rsidR="0029215F" w:rsidRPr="00223A7B" w:rsidRDefault="00C85B8C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6E0EFA" w:rsidRPr="00223A7B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SEP</w:t>
            </w:r>
            <w:r w:rsidR="005D5BD8" w:rsidRPr="00223A7B">
              <w:rPr>
                <w:rFonts w:ascii="Arial" w:hAnsi="Arial" w:cs="Arial"/>
              </w:rPr>
              <w:t>/</w:t>
            </w:r>
            <w:r w:rsidR="006F3079" w:rsidRPr="00223A7B">
              <w:rPr>
                <w:rFonts w:ascii="Arial" w:hAnsi="Arial" w:cs="Arial"/>
              </w:rPr>
              <w:t>202</w:t>
            </w:r>
            <w:r w:rsidR="004D1423" w:rsidRPr="00223A7B">
              <w:rPr>
                <w:rFonts w:ascii="Arial" w:hAnsi="Arial" w:cs="Arial"/>
              </w:rPr>
              <w:t>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BE6072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385F39E8" w:rsidR="0029215F" w:rsidRPr="00223A7B" w:rsidRDefault="00DC30A0">
            <w:pPr>
              <w:pStyle w:val="Standard"/>
              <w:rPr>
                <w:rFonts w:ascii="Arial" w:hAnsi="Arial" w:cs="Arial"/>
              </w:rPr>
            </w:pPr>
            <w:r w:rsidRPr="00223A7B">
              <w:rPr>
                <w:rFonts w:ascii="Arial" w:hAnsi="Arial" w:cs="Arial"/>
              </w:rPr>
              <w:t>31/</w:t>
            </w:r>
            <w:r w:rsidR="00727FA5">
              <w:rPr>
                <w:rFonts w:ascii="Arial" w:hAnsi="Arial" w:cs="Arial"/>
              </w:rPr>
              <w:t>OCT</w:t>
            </w:r>
            <w:r w:rsidR="006F3079" w:rsidRPr="00223A7B">
              <w:rPr>
                <w:rFonts w:ascii="Arial" w:hAnsi="Arial" w:cs="Arial"/>
              </w:rPr>
              <w:t>/202</w:t>
            </w:r>
            <w:r w:rsidR="004D1423" w:rsidRPr="00223A7B">
              <w:rPr>
                <w:rFonts w:ascii="Arial" w:hAnsi="Arial" w:cs="Arial"/>
              </w:rPr>
              <w:t>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BE6072">
        <w:trPr>
          <w:trHeight w:val="333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52E2DB55" w:rsidR="00715223" w:rsidRPr="001F150D" w:rsidRDefault="00B55E67" w:rsidP="00FC095C">
            <w:pPr>
              <w:jc w:val="both"/>
              <w:rPr>
                <w:rFonts w:ascii="Arial" w:hAnsi="Arial" w:cs="Arial"/>
              </w:rPr>
            </w:pPr>
            <w:r w:rsidRPr="001F150D">
              <w:rPr>
                <w:rFonts w:ascii="Arial" w:hAnsi="Arial" w:cs="Arial"/>
              </w:rPr>
              <w:t>(</w:t>
            </w:r>
            <w:r w:rsidR="000640B5" w:rsidRPr="001F150D">
              <w:rPr>
                <w:rFonts w:ascii="Arial" w:hAnsi="Arial" w:cs="Arial"/>
              </w:rPr>
              <w:t>x</w:t>
            </w:r>
            <w:r w:rsidRPr="001F150D">
              <w:rPr>
                <w:rFonts w:ascii="Arial" w:hAnsi="Arial" w:cs="Arial"/>
              </w:rPr>
              <w:t>)</w:t>
            </w:r>
            <w:r w:rsidR="00B15CE7" w:rsidRPr="001F150D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1F150D" w:rsidRDefault="00B55E67" w:rsidP="00FC095C">
            <w:pPr>
              <w:jc w:val="both"/>
              <w:rPr>
                <w:rFonts w:ascii="Arial" w:hAnsi="Arial" w:cs="Arial"/>
              </w:rPr>
            </w:pPr>
            <w:r w:rsidRPr="001F150D">
              <w:rPr>
                <w:rFonts w:ascii="Arial" w:hAnsi="Arial" w:cs="Arial"/>
              </w:rPr>
              <w:t>(  )</w:t>
            </w:r>
            <w:r w:rsidR="00B15CE7" w:rsidRPr="001F150D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1F150D">
              <w:rPr>
                <w:rFonts w:ascii="Arial" w:hAnsi="Arial" w:cs="Arial"/>
              </w:rPr>
              <w:t>(  )</w:t>
            </w:r>
            <w:r w:rsidR="00B15CE7" w:rsidRPr="001F150D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BE6072">
        <w:trPr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4ADEC3D0" w:rsidR="00F93763" w:rsidRDefault="001F150D">
            <w:pPr>
              <w:pStyle w:val="Standard"/>
              <w:rPr>
                <w:rFonts w:ascii="Arial" w:hAnsi="Arial" w:cs="Arial"/>
              </w:rPr>
            </w:pPr>
            <w:r w:rsidRPr="001F150D">
              <w:rPr>
                <w:rFonts w:ascii="Arial" w:hAnsi="Arial" w:cs="Arial"/>
              </w:rPr>
              <w:t>$1.423.500</w:t>
            </w:r>
          </w:p>
        </w:tc>
        <w:tc>
          <w:tcPr>
            <w:tcW w:w="5815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BE6072">
        <w:trPr>
          <w:trHeight w:val="40"/>
          <w:jc w:val="center"/>
        </w:trPr>
        <w:tc>
          <w:tcPr>
            <w:tcW w:w="252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79DD2048" w:rsidR="009A27B2" w:rsidRDefault="00D52682">
            <w:pPr>
              <w:pStyle w:val="Standard"/>
              <w:rPr>
                <w:rFonts w:ascii="Arial" w:hAnsi="Arial" w:cs="Arial"/>
              </w:rPr>
            </w:pPr>
            <w:r w:rsidRPr="00D52682">
              <w:rPr>
                <w:rFonts w:ascii="Arial" w:hAnsi="Arial" w:cs="Arial"/>
              </w:rPr>
              <w:t>1074750051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BE6072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235875A4" w:rsidR="009A27B2" w:rsidRDefault="00D52682">
            <w:pPr>
              <w:pStyle w:val="Standard"/>
              <w:rPr>
                <w:rFonts w:ascii="Arial" w:hAnsi="Arial" w:cs="Arial"/>
              </w:rPr>
            </w:pPr>
            <w:r w:rsidRPr="00D52682">
              <w:rPr>
                <w:rFonts w:ascii="Arial" w:hAnsi="Arial" w:cs="Arial"/>
              </w:rPr>
              <w:t>8823359712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BE6072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78CD7437" w:rsidR="00B15CE7" w:rsidRDefault="00D5268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BE6072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67ADABDA" w:rsidR="00B15CE7" w:rsidRDefault="00D52682">
            <w:pPr>
              <w:pStyle w:val="Standard"/>
              <w:rPr>
                <w:rFonts w:ascii="Arial" w:hAnsi="Arial" w:cs="Arial"/>
              </w:rPr>
            </w:pPr>
            <w:r w:rsidRPr="00D52682">
              <w:rPr>
                <w:rFonts w:ascii="Arial" w:hAnsi="Arial" w:cs="Arial"/>
              </w:rPr>
              <w:t>19/08/2025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BE6072">
        <w:trPr>
          <w:trHeight w:val="40"/>
          <w:jc w:val="center"/>
        </w:trPr>
        <w:tc>
          <w:tcPr>
            <w:tcW w:w="2529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032EDB7B" w:rsidR="00B15CE7" w:rsidRDefault="00D5268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</w:t>
            </w:r>
            <w:r w:rsidR="00851B67">
              <w:rPr>
                <w:rFonts w:ascii="Arial" w:hAnsi="Arial" w:cs="Arial"/>
              </w:rPr>
              <w:t>-2025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E6072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CB84A6F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223A7B">
              <w:rPr>
                <w:rFonts w:ascii="Arial" w:hAnsi="Arial" w:cs="Arial"/>
                <w:b/>
                <w:bCs/>
              </w:rPr>
              <w:t>01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BE6072">
        <w:trPr>
          <w:trHeight w:val="4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BE6072">
        <w:trPr>
          <w:trHeight w:val="1900"/>
          <w:jc w:val="center"/>
        </w:trPr>
        <w:tc>
          <w:tcPr>
            <w:tcW w:w="4939" w:type="dxa"/>
            <w:gridSpan w:val="2"/>
            <w:tcBorders>
              <w:left w:val="single" w:sz="4" w:space="0" w:color="auto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41D40A" w14:textId="40B46EC4" w:rsidR="00D43582" w:rsidRDefault="00240528" w:rsidP="005A65D0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5A65D0" w:rsidRPr="005A65D0">
              <w:rPr>
                <w:rFonts w:ascii="Arial" w:hAnsi="Arial" w:cs="Arial"/>
                <w:color w:val="000000"/>
                <w:lang w:val="es-CO"/>
              </w:rPr>
              <w:t xml:space="preserve">Brindar apoyo en el desarrollo de las actividades deportivas y recreativas para la población beneficiaria del proyecto gestionando planeando y organizando el desarrollo de las acciones para atención del programa a </w:t>
            </w:r>
            <w:proofErr w:type="spellStart"/>
            <w:r w:rsidR="005A65D0" w:rsidRPr="005A65D0">
              <w:rPr>
                <w:rFonts w:ascii="Arial" w:hAnsi="Arial" w:cs="Arial"/>
                <w:color w:val="000000"/>
                <w:lang w:val="es-CO"/>
              </w:rPr>
              <w:t>traves</w:t>
            </w:r>
            <w:proofErr w:type="spellEnd"/>
            <w:r w:rsidR="005A65D0" w:rsidRPr="005A65D0">
              <w:rPr>
                <w:rFonts w:ascii="Arial" w:hAnsi="Arial" w:cs="Arial"/>
                <w:color w:val="000000"/>
                <w:lang w:val="es-CO"/>
              </w:rPr>
              <w:t xml:space="preserve"> de sesiones de clase y la dinamización de espacios que promuevan el aprendizaje, la integración, la participación de </w:t>
            </w:r>
            <w:r w:rsidR="005A65D0" w:rsidRPr="005A65D0">
              <w:rPr>
                <w:rFonts w:ascii="Arial" w:hAnsi="Arial" w:cs="Arial"/>
                <w:color w:val="000000"/>
                <w:lang w:val="es-CO"/>
              </w:rPr>
              <w:lastRenderedPageBreak/>
              <w:t>la población beneficiaria y el fortalecimiento de estas disciplinas.</w:t>
            </w:r>
          </w:p>
          <w:p w14:paraId="47902326" w14:textId="77777777" w:rsidR="001E72B4" w:rsidRDefault="001E72B4" w:rsidP="00E663A9">
            <w:pPr>
              <w:pStyle w:val="NormalWeb"/>
              <w:spacing w:before="240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526B8CDC" w14:textId="77777777" w:rsidR="00194211" w:rsidRDefault="00194211" w:rsidP="00E663A9">
            <w:pPr>
              <w:widowControl/>
              <w:suppressAutoHyphens w:val="0"/>
              <w:autoSpaceDE w:val="0"/>
              <w:autoSpaceDN w:val="0"/>
              <w:adjustRightInd w:val="0"/>
              <w:spacing w:before="240"/>
              <w:contextualSpacing/>
              <w:textAlignment w:val="auto"/>
              <w:rPr>
                <w:rFonts w:ascii="Arial" w:hAnsi="Arial" w:cs="Arial"/>
                <w:color w:val="000000"/>
              </w:rPr>
            </w:pPr>
          </w:p>
          <w:p w14:paraId="5C05FC74" w14:textId="77777777" w:rsidR="00194211" w:rsidRDefault="00194211" w:rsidP="00E663A9">
            <w:pPr>
              <w:widowControl/>
              <w:suppressAutoHyphens w:val="0"/>
              <w:autoSpaceDE w:val="0"/>
              <w:autoSpaceDN w:val="0"/>
              <w:adjustRightInd w:val="0"/>
              <w:spacing w:before="240"/>
              <w:contextualSpacing/>
              <w:textAlignment w:val="auto"/>
              <w:rPr>
                <w:rFonts w:ascii="Arial" w:hAnsi="Arial" w:cs="Arial"/>
                <w:color w:val="000000"/>
              </w:rPr>
            </w:pPr>
          </w:p>
          <w:p w14:paraId="24D3ACA6" w14:textId="77777777" w:rsidR="00194211" w:rsidRDefault="00194211" w:rsidP="00E663A9">
            <w:pPr>
              <w:widowControl/>
              <w:suppressAutoHyphens w:val="0"/>
              <w:autoSpaceDE w:val="0"/>
              <w:autoSpaceDN w:val="0"/>
              <w:adjustRightInd w:val="0"/>
              <w:spacing w:before="240"/>
              <w:contextualSpacing/>
              <w:textAlignment w:val="auto"/>
              <w:rPr>
                <w:rFonts w:ascii="Arial" w:hAnsi="Arial" w:cs="Arial"/>
                <w:color w:val="000000"/>
              </w:rPr>
            </w:pPr>
          </w:p>
          <w:p w14:paraId="13B3D096" w14:textId="77777777" w:rsidR="00194211" w:rsidRDefault="00194211" w:rsidP="00E663A9">
            <w:pPr>
              <w:widowControl/>
              <w:suppressAutoHyphens w:val="0"/>
              <w:autoSpaceDE w:val="0"/>
              <w:autoSpaceDN w:val="0"/>
              <w:adjustRightInd w:val="0"/>
              <w:spacing w:before="240"/>
              <w:contextualSpacing/>
              <w:textAlignment w:val="auto"/>
              <w:rPr>
                <w:rFonts w:ascii="Arial" w:hAnsi="Arial" w:cs="Arial"/>
                <w:color w:val="000000"/>
              </w:rPr>
            </w:pPr>
          </w:p>
          <w:p w14:paraId="175D30AB" w14:textId="77777777" w:rsidR="00194211" w:rsidRDefault="00194211" w:rsidP="00E663A9">
            <w:pPr>
              <w:widowControl/>
              <w:suppressAutoHyphens w:val="0"/>
              <w:autoSpaceDE w:val="0"/>
              <w:autoSpaceDN w:val="0"/>
              <w:adjustRightInd w:val="0"/>
              <w:spacing w:before="240"/>
              <w:contextualSpacing/>
              <w:textAlignment w:val="auto"/>
              <w:rPr>
                <w:rFonts w:ascii="Arial" w:hAnsi="Arial" w:cs="Arial"/>
                <w:color w:val="000000"/>
              </w:rPr>
            </w:pPr>
          </w:p>
          <w:p w14:paraId="1C449E89" w14:textId="77777777" w:rsidR="00194211" w:rsidRDefault="00194211" w:rsidP="00E663A9">
            <w:pPr>
              <w:widowControl/>
              <w:suppressAutoHyphens w:val="0"/>
              <w:autoSpaceDE w:val="0"/>
              <w:autoSpaceDN w:val="0"/>
              <w:adjustRightInd w:val="0"/>
              <w:spacing w:before="240"/>
              <w:contextualSpacing/>
              <w:textAlignment w:val="auto"/>
              <w:rPr>
                <w:rFonts w:ascii="Arial" w:hAnsi="Arial" w:cs="Arial"/>
                <w:color w:val="000000"/>
              </w:rPr>
            </w:pPr>
          </w:p>
          <w:p w14:paraId="2276A44D" w14:textId="6D20BECD" w:rsidR="001E72B4" w:rsidRDefault="00E663A9" w:rsidP="00E663A9">
            <w:pPr>
              <w:widowControl/>
              <w:suppressAutoHyphens w:val="0"/>
              <w:autoSpaceDE w:val="0"/>
              <w:autoSpaceDN w:val="0"/>
              <w:adjustRightInd w:val="0"/>
              <w:spacing w:before="240"/>
              <w:contextualSpacing/>
              <w:textAlignment w:val="auto"/>
              <w:rPr>
                <w:rFonts w:ascii="Arial" w:eastAsia="Times New Roman" w:hAnsi="Arial" w:cs="Arial"/>
                <w:color w:val="000000"/>
                <w:lang w:bidi="ar-SA"/>
              </w:rPr>
            </w:pPr>
            <w:r w:rsidRPr="00E663A9">
              <w:rPr>
                <w:rFonts w:ascii="Arial" w:hAnsi="Arial" w:cs="Arial"/>
                <w:color w:val="000000"/>
              </w:rPr>
              <w:t>2.</w:t>
            </w:r>
            <w:r w:rsidR="005A65D0" w:rsidRPr="005A65D0">
              <w:t xml:space="preserve"> </w:t>
            </w:r>
            <w:r w:rsidR="005A65D0" w:rsidRPr="005A65D0">
              <w:rPr>
                <w:rFonts w:ascii="Arial" w:eastAsia="Times New Roman" w:hAnsi="Arial" w:cs="Arial"/>
                <w:color w:val="000000"/>
                <w:lang w:bidi="ar-SA"/>
              </w:rPr>
              <w:t>Apoyar en el registro de beneficiarios a través de la plataforma SIDER o en la actualización de bases de datos asociadas a las jornadas y eventos realizados.</w:t>
            </w:r>
          </w:p>
          <w:p w14:paraId="7D444159" w14:textId="77777777" w:rsidR="005A65D0" w:rsidRDefault="005A65D0" w:rsidP="00E663A9">
            <w:pPr>
              <w:widowControl/>
              <w:suppressAutoHyphens w:val="0"/>
              <w:autoSpaceDE w:val="0"/>
              <w:autoSpaceDN w:val="0"/>
              <w:adjustRightInd w:val="0"/>
              <w:spacing w:before="240"/>
              <w:contextualSpacing/>
              <w:textAlignment w:val="auto"/>
              <w:rPr>
                <w:rFonts w:ascii="Arial" w:eastAsia="Times New Roman" w:hAnsi="Arial" w:cs="Arial"/>
                <w:color w:val="000000"/>
                <w:lang w:bidi="ar-SA"/>
              </w:rPr>
            </w:pPr>
          </w:p>
          <w:p w14:paraId="1B6C30B0" w14:textId="77777777" w:rsidR="005A65D0" w:rsidRDefault="005A65D0" w:rsidP="00E663A9">
            <w:pPr>
              <w:widowControl/>
              <w:suppressAutoHyphens w:val="0"/>
              <w:autoSpaceDE w:val="0"/>
              <w:autoSpaceDN w:val="0"/>
              <w:adjustRightInd w:val="0"/>
              <w:spacing w:before="240"/>
              <w:contextualSpacing/>
              <w:textAlignment w:val="auto"/>
              <w:rPr>
                <w:rFonts w:ascii="Arial" w:hAnsi="Arial" w:cs="Arial"/>
                <w:kern w:val="0"/>
                <w:lang w:eastAsia="es-CO" w:bidi="ar-SA"/>
              </w:rPr>
            </w:pPr>
          </w:p>
          <w:p w14:paraId="76CB39CC" w14:textId="77777777" w:rsidR="00194211" w:rsidRDefault="00194211" w:rsidP="005A65D0">
            <w:pPr>
              <w:spacing w:before="240"/>
              <w:contextualSpacing/>
              <w:rPr>
                <w:rFonts w:ascii="Arial" w:hAnsi="Arial" w:cs="Arial"/>
                <w:kern w:val="0"/>
                <w:lang w:eastAsia="es-CO" w:bidi="ar-SA"/>
              </w:rPr>
            </w:pPr>
          </w:p>
          <w:p w14:paraId="76D8163A" w14:textId="19308E2E" w:rsidR="001E72B4" w:rsidRPr="005A65D0" w:rsidRDefault="00E663A9" w:rsidP="005A65D0">
            <w:pPr>
              <w:spacing w:before="240"/>
              <w:contextualSpacing/>
              <w:rPr>
                <w:color w:val="000000"/>
              </w:rPr>
            </w:pPr>
            <w:r>
              <w:rPr>
                <w:rFonts w:ascii="Arial" w:hAnsi="Arial" w:cs="Arial"/>
                <w:kern w:val="0"/>
                <w:lang w:eastAsia="es-CO" w:bidi="ar-SA"/>
              </w:rPr>
              <w:t>3.</w:t>
            </w:r>
            <w:r w:rsidR="005A65D0" w:rsidRPr="005A65D0">
              <w:t xml:space="preserve"> </w:t>
            </w:r>
            <w:r w:rsidR="005A65D0" w:rsidRPr="005A65D0">
              <w:rPr>
                <w:rFonts w:ascii="Arial" w:hAnsi="Arial" w:cs="Arial"/>
                <w:kern w:val="0"/>
                <w:lang w:eastAsia="es-CO" w:bidi="ar-SA"/>
              </w:rPr>
              <w:t>Brindar apoyo y garantizar a través de bases de información verificables, el cumplimiento de las metas establecidas en cantidad de grupos y beneficiarios a partir de la ejecución contractual en el programa</w:t>
            </w:r>
            <w:r w:rsidR="005A65D0">
              <w:rPr>
                <w:rFonts w:ascii="Arial" w:hAnsi="Arial" w:cs="Arial"/>
                <w:kern w:val="0"/>
                <w:lang w:eastAsia="es-CO" w:bidi="ar-SA"/>
              </w:rPr>
              <w:t xml:space="preserve"> </w:t>
            </w:r>
            <w:r w:rsidR="005A65D0" w:rsidRPr="005A65D0">
              <w:rPr>
                <w:rFonts w:ascii="Arial" w:hAnsi="Arial" w:cs="Arial"/>
                <w:kern w:val="0"/>
                <w:lang w:eastAsia="es-CO" w:bidi="ar-SA"/>
              </w:rPr>
              <w:t xml:space="preserve">institucional asignado y/o como apoyo en cualquiera de las estrategias propias de la sub secretaría de fomento deportivo en la ciudad de </w:t>
            </w:r>
            <w:proofErr w:type="spellStart"/>
            <w:r w:rsidR="005A65D0" w:rsidRPr="005A65D0">
              <w:rPr>
                <w:rFonts w:ascii="Arial" w:hAnsi="Arial" w:cs="Arial"/>
                <w:kern w:val="0"/>
                <w:lang w:eastAsia="es-CO" w:bidi="ar-SA"/>
              </w:rPr>
              <w:t>cali</w:t>
            </w:r>
            <w:proofErr w:type="spellEnd"/>
            <w:r w:rsidR="005A65D0" w:rsidRPr="005A65D0">
              <w:rPr>
                <w:rFonts w:ascii="Arial" w:hAnsi="Arial" w:cs="Arial"/>
                <w:kern w:val="0"/>
                <w:lang w:eastAsia="es-CO" w:bidi="ar-SA"/>
              </w:rPr>
              <w:t xml:space="preserve"> y corregimientos.</w:t>
            </w:r>
          </w:p>
          <w:p w14:paraId="045DBAB2" w14:textId="77777777" w:rsidR="00194211" w:rsidRDefault="00194211" w:rsidP="00E663A9">
            <w:pPr>
              <w:pStyle w:val="NormalWeb"/>
              <w:spacing w:before="0" w:after="0"/>
              <w:contextualSpacing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35BFE9CE" w14:textId="77777777" w:rsidR="00194211" w:rsidRDefault="00194211" w:rsidP="00E663A9">
            <w:pPr>
              <w:pStyle w:val="NormalWeb"/>
              <w:spacing w:before="0" w:after="0"/>
              <w:contextualSpacing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690E0562" w14:textId="1ACFECE6" w:rsidR="00240528" w:rsidRPr="00240528" w:rsidRDefault="00E663A9" w:rsidP="00E663A9">
            <w:pPr>
              <w:pStyle w:val="NormalWeb"/>
              <w:spacing w:before="0" w:after="0"/>
              <w:contextualSpacing/>
              <w:jc w:val="both"/>
              <w:rPr>
                <w:color w:val="000000"/>
                <w:kern w:val="0"/>
                <w:lang w:eastAsia="es-MX"/>
              </w:rPr>
            </w:pPr>
            <w:r w:rsidRPr="003556C2">
              <w:rPr>
                <w:rFonts w:ascii="Arial" w:hAnsi="Arial" w:cs="Arial"/>
                <w:color w:val="000000"/>
                <w:kern w:val="0"/>
                <w:lang w:eastAsia="es-MX"/>
              </w:rPr>
              <w:t>4.</w:t>
            </w:r>
            <w:r w:rsidR="005A65D0" w:rsidRPr="005A65D0">
              <w:rPr>
                <w:rFonts w:ascii="Liberation Serif" w:eastAsia="NSimSun" w:hAnsi="Liberation Serif" w:cs="Lucida Sans"/>
                <w:lang w:val="es-CO" w:bidi="hi-IN"/>
              </w:rPr>
              <w:t xml:space="preserve"> </w:t>
            </w:r>
            <w:r w:rsidR="005A65D0" w:rsidRPr="005A65D0">
              <w:rPr>
                <w:rFonts w:ascii="Arial" w:hAnsi="Arial" w:cs="Arial"/>
                <w:color w:val="000000"/>
                <w:kern w:val="0"/>
                <w:lang w:val="es-CO" w:eastAsia="es-MX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4370F977" w14:textId="77777777" w:rsidR="001E72B4" w:rsidRDefault="001E72B4" w:rsidP="00826973">
            <w:pPr>
              <w:pStyle w:val="NormalWeb"/>
              <w:jc w:val="both"/>
            </w:pPr>
          </w:p>
          <w:p w14:paraId="2E37281C" w14:textId="77777777" w:rsidR="00194211" w:rsidRDefault="00194211" w:rsidP="00826973">
            <w:pPr>
              <w:pStyle w:val="NormalWeb"/>
              <w:jc w:val="both"/>
            </w:pPr>
          </w:p>
          <w:p w14:paraId="086EDDBF" w14:textId="77777777" w:rsidR="00194211" w:rsidRDefault="00194211" w:rsidP="00826973">
            <w:pPr>
              <w:pStyle w:val="NormalWeb"/>
              <w:jc w:val="both"/>
            </w:pPr>
          </w:p>
          <w:p w14:paraId="1F9F6221" w14:textId="13E662F4" w:rsidR="009E6975" w:rsidRDefault="009E6975" w:rsidP="00826973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t xml:space="preserve">5. </w:t>
            </w:r>
            <w:r w:rsidR="005A65D0" w:rsidRPr="005A65D0">
              <w:rPr>
                <w:rFonts w:ascii="Arial" w:hAnsi="Arial" w:cs="Arial"/>
                <w:color w:val="000000"/>
                <w:lang w:val="es-CO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4A2787AD" w14:textId="77777777" w:rsidR="001E72B4" w:rsidRDefault="001E72B4" w:rsidP="00826973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1FD1826C" w14:textId="77777777" w:rsidR="00194211" w:rsidRDefault="00194211" w:rsidP="00826973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6793C24B" w14:textId="77777777" w:rsidR="00194211" w:rsidRDefault="00194211" w:rsidP="00826973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2E6C1FAC" w14:textId="77777777" w:rsidR="00194211" w:rsidRDefault="00194211" w:rsidP="00826973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</w:p>
          <w:p w14:paraId="1338BDE8" w14:textId="2A919775" w:rsidR="00826973" w:rsidRPr="00826973" w:rsidRDefault="009E6975" w:rsidP="00826973">
            <w:pPr>
              <w:pStyle w:val="NormalWeb"/>
              <w:contextualSpacing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826973" w:rsidRPr="00826973">
              <w:rPr>
                <w:rFonts w:ascii="Arial" w:hAnsi="Arial" w:cs="Arial"/>
                <w:color w:val="000000"/>
              </w:rPr>
              <w:t>.Las demás relacionadas con el</w:t>
            </w:r>
          </w:p>
          <w:p w14:paraId="340D6AEA" w14:textId="617B91A1" w:rsidR="000640B5" w:rsidRDefault="00826973" w:rsidP="00826973">
            <w:pPr>
              <w:pStyle w:val="NormalWeb"/>
              <w:spacing w:before="0" w:after="0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826973">
              <w:rPr>
                <w:rFonts w:ascii="Arial" w:hAnsi="Arial" w:cs="Arial"/>
                <w:color w:val="000000"/>
              </w:rPr>
              <w:t>desarrollo del objeto contractual.</w:t>
            </w:r>
          </w:p>
          <w:p w14:paraId="5C78883E" w14:textId="2A553005" w:rsidR="00240528" w:rsidRPr="008F72F0" w:rsidRDefault="00240528" w:rsidP="00826973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D48FB3" w14:textId="77777777" w:rsidR="00B66CA2" w:rsidRDefault="00B66CA2" w:rsidP="00B66CA2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1A9AFBED" w14:textId="2B69896E" w:rsidR="00240528" w:rsidRDefault="00B66CA2" w:rsidP="00B66CA2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1 </w:t>
            </w:r>
            <w:r w:rsidRPr="00727FA5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Brind</w:t>
            </w: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é</w:t>
            </w:r>
            <w:r w:rsidRPr="00727FA5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apoyo</w:t>
            </w:r>
            <w:r w:rsidR="00727FA5" w:rsidRPr="00727FA5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activamente en las actividades de los juegos tradicionales en la Semilla de Vida Kwe’x fxiw de la comunidad Nasa Ukwe’sx Tha’ de Alto Nápoles, con el propósito de fortalecer y preservar las prácticas culturales y lúdicas ancestrales. Estas actividades no solo promueven la recreación y el disfrute colectivo, sino que también permiten la transmisión intergeneracional de saberes, valores y costumbres </w:t>
            </w:r>
            <w:r w:rsidR="00727FA5" w:rsidRPr="00727FA5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lastRenderedPageBreak/>
              <w:t>propias del territorio. A través de los juegos tradicionales, se fomenta la unión comunitaria, el respeto por la identidad cultural y la revitalización de formas de convivencia que han sido fundamentales en la historia de nuestro pueblo. Esta participación representa un compromiso con la memoria viva de nuestras raíces y con el fortalecimiento del tejido social desde la cultura.</w:t>
            </w:r>
          </w:p>
          <w:p w14:paraId="39D72FAB" w14:textId="77777777" w:rsidR="00727FA5" w:rsidRDefault="00727FA5" w:rsidP="00826973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042AC92D" w14:textId="77777777" w:rsidR="00727FA5" w:rsidRDefault="00727FA5" w:rsidP="00826973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2FB04AC1" w14:textId="77777777" w:rsidR="00194211" w:rsidRDefault="00194211" w:rsidP="00826973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508387CD" w14:textId="152C2BA1" w:rsidR="00727FA5" w:rsidRDefault="00727FA5" w:rsidP="00826973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2.</w:t>
            </w:r>
            <w:r w:rsidR="002B1B3F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="000E1D81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A</w:t>
            </w:r>
            <w:r w:rsidR="000E1D81" w:rsidRPr="00727FA5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poyó</w:t>
            </w:r>
            <w:r w:rsidRPr="00727FA5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en la gestión del registro en la plataforma SIDER a los beneficiarios del Programa de Poblaciones y Etnias de la Secretaría del Deporte y la Recreación, enfocado en la comunidad indígena Nasa Ukawe'sx Tha’ del sector de Alto Nápoles. </w:t>
            </w:r>
          </w:p>
          <w:p w14:paraId="002C2DD6" w14:textId="77777777" w:rsidR="00727FA5" w:rsidRDefault="00727FA5" w:rsidP="00826973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738D4FDC" w14:textId="77777777" w:rsidR="00727FA5" w:rsidRDefault="00727FA5" w:rsidP="00826973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47A1ED00" w14:textId="58A8A3B4" w:rsidR="00727FA5" w:rsidRDefault="00727FA5" w:rsidP="00826973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3.</w:t>
            </w:r>
            <w:r w:rsidR="00EE7F79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="00EE7F79" w:rsidRPr="00EE7F79">
              <w:rPr>
                <w:rFonts w:ascii="Arial" w:eastAsia="Arial" w:hAnsi="Arial" w:cs="Arial"/>
                <w:color w:val="000000"/>
                <w:kern w:val="0"/>
                <w:lang w:val="es-CO" w:eastAsia="ar-SA"/>
              </w:rPr>
              <w:t>Durante este periodo, no fui requerido para desarrollar actividades vinculadas al cumplimiento de la obligación.</w:t>
            </w:r>
          </w:p>
          <w:p w14:paraId="2C8EA51B" w14:textId="77777777" w:rsidR="00727FA5" w:rsidRDefault="00727FA5" w:rsidP="00826973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7AC3615A" w14:textId="7F40E669" w:rsidR="00727FA5" w:rsidRDefault="00727FA5" w:rsidP="00826973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4.</w:t>
            </w:r>
            <w:r w:rsidR="00714B9E">
              <w:t xml:space="preserve"> </w:t>
            </w:r>
            <w:r w:rsidR="002B1B3F" w:rsidRPr="00727FA5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Brind</w:t>
            </w:r>
            <w:r w:rsidR="002B1B3F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é</w:t>
            </w:r>
            <w:r w:rsidR="002B1B3F" w:rsidRPr="00727FA5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apoyo</w:t>
            </w:r>
            <w:r w:rsidR="00714B9E" w:rsidRPr="00714B9E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="002B1B3F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a</w:t>
            </w:r>
            <w:r w:rsidR="00714B9E" w:rsidRPr="00714B9E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="002B1B3F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mesa de trabajo</w:t>
            </w:r>
            <w:r w:rsidR="00714B9E" w:rsidRPr="00714B9E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de las autoridades indígenas nasa ukawe’sx ha’, con el objetivo de proyectar y coordinar la realización actividades micro evento interno de juegos tradicionales propios. Este espacio de diálogo permitió fortalecer los lazos entre las comunidades, promover la preservación de las prácticas culturales ancestrales y avanzar en la planificación conjunta de actividades que fomenten la identidad, el respeto intercultural y la participación activa de los pueblos indígenas en los procesos recreativos y deportivos del territorio</w:t>
            </w:r>
          </w:p>
          <w:p w14:paraId="646B3097" w14:textId="77777777" w:rsidR="00727FA5" w:rsidRDefault="00727FA5" w:rsidP="00826973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75DF06F9" w14:textId="77777777" w:rsidR="00194211" w:rsidRDefault="00194211" w:rsidP="00826973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333E674D" w14:textId="75E47573" w:rsidR="00727FA5" w:rsidRDefault="009E6975" w:rsidP="00826973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5.</w:t>
            </w:r>
            <w:r w:rsidR="00E378CE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  <w:r w:rsidR="00E378CE" w:rsidRPr="00727FA5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Brind</w:t>
            </w:r>
            <w:r w:rsidR="00E378CE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é</w:t>
            </w:r>
            <w:r w:rsidR="00E378CE" w:rsidRPr="00727FA5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apoyo</w:t>
            </w:r>
            <w:r w:rsidR="00727FA5" w:rsidRPr="00727FA5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en las actividades de mantenimiento de los implementos utilizados en los juegos tradicionales de la comunidad Nasa Ukwe’sx Tha’. Esta labor contribuye a la conservación del patrimonio cultural y al buen desarrollo de las prácticas lúdicas ancestrales, garantizando que los elementos estén en condiciones óptimas para su uso en eventos comunitarios, encuentros interétnicos y espacios pedagógicos. A través de este trabajo, se promueve el cuidado colectivo, la identidad cultural y el fortalecimiento de los valores propios del pueblo Nasa.</w:t>
            </w:r>
          </w:p>
          <w:p w14:paraId="3964CBFE" w14:textId="77777777" w:rsidR="009E6975" w:rsidRDefault="009E6975" w:rsidP="00826973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170FA804" w14:textId="7435A305" w:rsidR="009E6975" w:rsidRPr="005D5BD8" w:rsidRDefault="009E6975" w:rsidP="00826973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6.</w:t>
            </w:r>
            <w:r w:rsidRPr="009E6975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Brind</w:t>
            </w:r>
            <w:r w:rsidR="00E378CE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é</w:t>
            </w:r>
            <w:r w:rsidRPr="009E6975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apoyo en la socialización del Programa de Poblaciones y Etnias con la comunidad indígena Nasa </w:t>
            </w:r>
            <w:r w:rsidRPr="009E6975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lastRenderedPageBreak/>
              <w:t>Ukaw’sx Tha’, facilitando espacios de diálogo e intercambio de saberes que permiten dar a conocer los objetivos, componentes y beneficios del programa. Esta labor contribuye a fortalecer la participación de la comunidad en los procesos institucionales, promoviendo el reconocimiento de su identidad cultural, sus derechos colectivos y su inclusión en las estrategias de deporte, recreación y cultura lideradas por la Secretaría del Deporte y la Recreación de Santiago de Cali.</w:t>
            </w:r>
          </w:p>
        </w:tc>
      </w:tr>
      <w:tr w:rsidR="004D1423" w:rsidRPr="005D5BD8" w14:paraId="2541DFA6" w14:textId="77777777" w:rsidTr="00BE6072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156EC263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AA2BD7" w:rsidRPr="00AA2BD7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https://drive.google.com/drive/folders/1NPXKldHPB3ztWM-mElsFzPz8CaaNkStk?usp=sharing</w:t>
              </w:r>
            </w:hyperlink>
          </w:p>
        </w:tc>
      </w:tr>
      <w:tr w:rsidR="00B857D0" w:rsidRPr="005D5BD8" w14:paraId="1AF6CF3D" w14:textId="77777777" w:rsidTr="00D14564">
        <w:trPr>
          <w:trHeight w:val="343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BE6072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28ED2DF2" w:rsidR="0029215F" w:rsidRPr="005D5BD8" w:rsidRDefault="006C1303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drawing>
                <wp:anchor distT="0" distB="0" distL="114300" distR="114300" simplePos="0" relativeHeight="251658240" behindDoc="0" locked="0" layoutInCell="1" allowOverlap="1" wp14:anchorId="40ECCB1E" wp14:editId="307A1294">
                  <wp:simplePos x="0" y="0"/>
                  <wp:positionH relativeFrom="column">
                    <wp:posOffset>552450</wp:posOffset>
                  </wp:positionH>
                  <wp:positionV relativeFrom="paragraph">
                    <wp:posOffset>53975</wp:posOffset>
                  </wp:positionV>
                  <wp:extent cx="1889760" cy="731520"/>
                  <wp:effectExtent l="0" t="0" r="0" b="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976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BE6072">
        <w:trPr>
          <w:trHeight w:val="920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607E7514" w:rsidR="00715223" w:rsidRPr="00754420" w:rsidRDefault="006A27CE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10</w:t>
            </w:r>
            <w:r w:rsidR="00715223" w:rsidRPr="00754420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754420" w:rsidRPr="00754420">
              <w:rPr>
                <w:rFonts w:ascii="Arial" w:hAnsi="Arial" w:cs="Arial"/>
                <w:sz w:val="22"/>
                <w:szCs w:val="22"/>
                <w:lang w:val="es-MX"/>
              </w:rPr>
              <w:t>O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CT</w:t>
            </w:r>
            <w:r w:rsidR="00715223" w:rsidRPr="00754420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754420" w:rsidRPr="00754420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754420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DA01C" w14:textId="77777777" w:rsidR="00F8245D" w:rsidRDefault="00F8245D">
      <w:r>
        <w:separator/>
      </w:r>
    </w:p>
  </w:endnote>
  <w:endnote w:type="continuationSeparator" w:id="0">
    <w:p w14:paraId="72635768" w14:textId="77777777" w:rsidR="00F8245D" w:rsidRDefault="00F82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029B0" w14:textId="77777777" w:rsidR="00F8245D" w:rsidRDefault="00F8245D">
      <w:r>
        <w:separator/>
      </w:r>
    </w:p>
  </w:footnote>
  <w:footnote w:type="continuationSeparator" w:id="0">
    <w:p w14:paraId="3597D280" w14:textId="77777777" w:rsidR="00F8245D" w:rsidRDefault="00F82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A442F5"/>
    <w:multiLevelType w:val="hybridMultilevel"/>
    <w:tmpl w:val="DE00555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4801156">
    <w:abstractNumId w:val="1"/>
  </w:num>
  <w:num w:numId="2" w16cid:durableId="391200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0E8"/>
    <w:rsid w:val="000250D0"/>
    <w:rsid w:val="00045370"/>
    <w:rsid w:val="000468C5"/>
    <w:rsid w:val="000640B5"/>
    <w:rsid w:val="000A77D4"/>
    <w:rsid w:val="000E1D81"/>
    <w:rsid w:val="001252D1"/>
    <w:rsid w:val="00194211"/>
    <w:rsid w:val="001D37A3"/>
    <w:rsid w:val="001E72B4"/>
    <w:rsid w:val="001F150D"/>
    <w:rsid w:val="001F24C3"/>
    <w:rsid w:val="00223A7B"/>
    <w:rsid w:val="00240528"/>
    <w:rsid w:val="002601CF"/>
    <w:rsid w:val="0029215F"/>
    <w:rsid w:val="00295CCB"/>
    <w:rsid w:val="002A2BFB"/>
    <w:rsid w:val="002A3BCB"/>
    <w:rsid w:val="002B1B3F"/>
    <w:rsid w:val="002C4F58"/>
    <w:rsid w:val="002F4A5F"/>
    <w:rsid w:val="003556C2"/>
    <w:rsid w:val="00362E6D"/>
    <w:rsid w:val="00367907"/>
    <w:rsid w:val="0039635C"/>
    <w:rsid w:val="003E0C2C"/>
    <w:rsid w:val="004256B8"/>
    <w:rsid w:val="00443F18"/>
    <w:rsid w:val="00473ADB"/>
    <w:rsid w:val="004A0CB8"/>
    <w:rsid w:val="004D1423"/>
    <w:rsid w:val="004E171A"/>
    <w:rsid w:val="005008E1"/>
    <w:rsid w:val="00507C71"/>
    <w:rsid w:val="00536D83"/>
    <w:rsid w:val="0054616E"/>
    <w:rsid w:val="00570FC7"/>
    <w:rsid w:val="00596D10"/>
    <w:rsid w:val="005A4177"/>
    <w:rsid w:val="005A65D0"/>
    <w:rsid w:val="005D5BD8"/>
    <w:rsid w:val="005F7534"/>
    <w:rsid w:val="006A27CE"/>
    <w:rsid w:val="006C1303"/>
    <w:rsid w:val="006C7482"/>
    <w:rsid w:val="006D7ED2"/>
    <w:rsid w:val="006E0EFA"/>
    <w:rsid w:val="006F3079"/>
    <w:rsid w:val="00705B65"/>
    <w:rsid w:val="00714B9E"/>
    <w:rsid w:val="00715223"/>
    <w:rsid w:val="00727FA5"/>
    <w:rsid w:val="00754420"/>
    <w:rsid w:val="007635F8"/>
    <w:rsid w:val="00782FC1"/>
    <w:rsid w:val="00787014"/>
    <w:rsid w:val="007929CF"/>
    <w:rsid w:val="007967DC"/>
    <w:rsid w:val="007C75BE"/>
    <w:rsid w:val="007F3168"/>
    <w:rsid w:val="00800428"/>
    <w:rsid w:val="00807A8E"/>
    <w:rsid w:val="00811171"/>
    <w:rsid w:val="00826973"/>
    <w:rsid w:val="0084215A"/>
    <w:rsid w:val="00851B67"/>
    <w:rsid w:val="00854A34"/>
    <w:rsid w:val="008A59D0"/>
    <w:rsid w:val="008C6DE7"/>
    <w:rsid w:val="008F72F0"/>
    <w:rsid w:val="0096672E"/>
    <w:rsid w:val="00986A59"/>
    <w:rsid w:val="009A27B2"/>
    <w:rsid w:val="009B4351"/>
    <w:rsid w:val="009C1080"/>
    <w:rsid w:val="009C7CA6"/>
    <w:rsid w:val="009E6975"/>
    <w:rsid w:val="00AA2BD7"/>
    <w:rsid w:val="00AE0971"/>
    <w:rsid w:val="00AF4910"/>
    <w:rsid w:val="00B15CE7"/>
    <w:rsid w:val="00B247FD"/>
    <w:rsid w:val="00B55E67"/>
    <w:rsid w:val="00B66CA2"/>
    <w:rsid w:val="00B7045C"/>
    <w:rsid w:val="00B857D0"/>
    <w:rsid w:val="00B92CC6"/>
    <w:rsid w:val="00B941A4"/>
    <w:rsid w:val="00BB30DC"/>
    <w:rsid w:val="00BB5FB6"/>
    <w:rsid w:val="00BE6072"/>
    <w:rsid w:val="00BF4D12"/>
    <w:rsid w:val="00C43175"/>
    <w:rsid w:val="00C80A15"/>
    <w:rsid w:val="00C85B8C"/>
    <w:rsid w:val="00CA1144"/>
    <w:rsid w:val="00CA238B"/>
    <w:rsid w:val="00CC1C0E"/>
    <w:rsid w:val="00CC48BE"/>
    <w:rsid w:val="00CD58B2"/>
    <w:rsid w:val="00CF5465"/>
    <w:rsid w:val="00D14564"/>
    <w:rsid w:val="00D34CC2"/>
    <w:rsid w:val="00D34D28"/>
    <w:rsid w:val="00D43582"/>
    <w:rsid w:val="00D52682"/>
    <w:rsid w:val="00D679CD"/>
    <w:rsid w:val="00DA313F"/>
    <w:rsid w:val="00DB3CDE"/>
    <w:rsid w:val="00DC30A0"/>
    <w:rsid w:val="00E378CE"/>
    <w:rsid w:val="00E56428"/>
    <w:rsid w:val="00E663A9"/>
    <w:rsid w:val="00EA1FE8"/>
    <w:rsid w:val="00ED4521"/>
    <w:rsid w:val="00EE7F79"/>
    <w:rsid w:val="00F00FD4"/>
    <w:rsid w:val="00F36662"/>
    <w:rsid w:val="00F510CC"/>
    <w:rsid w:val="00F52549"/>
    <w:rsid w:val="00F77E28"/>
    <w:rsid w:val="00F8245D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box">
    <w:name w:val="vortaltextbox"/>
    <w:basedOn w:val="Fuentedeprrafopredeter"/>
    <w:rsid w:val="004A0CB8"/>
  </w:style>
  <w:style w:type="character" w:styleId="Hipervnculo">
    <w:name w:val="Hyperlink"/>
    <w:basedOn w:val="Fuentedeprrafopredeter"/>
    <w:uiPriority w:val="99"/>
    <w:unhideWhenUsed/>
    <w:rsid w:val="00AA2BD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A2B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NPXKldHPB3ztWM-mElsFzPz8CaaNkStk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943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25</cp:revision>
  <cp:lastPrinted>2025-10-08T22:54:00Z</cp:lastPrinted>
  <dcterms:created xsi:type="dcterms:W3CDTF">2025-10-06T18:15:00Z</dcterms:created>
  <dcterms:modified xsi:type="dcterms:W3CDTF">2025-10-08T22:54:00Z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